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D3" w:rsidRDefault="00E21599" w:rsidP="00F05682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0E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egato </w:t>
      </w:r>
      <w:r w:rsidR="00F0568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07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Autodichiarazione punteggio titoli per </w:t>
      </w:r>
      <w:r w:rsidR="00F05682">
        <w:rPr>
          <w:rFonts w:ascii="Times New Roman" w:eastAsia="Times New Roman" w:hAnsi="Times New Roman" w:cs="Times New Roman"/>
          <w:color w:val="000000"/>
          <w:sz w:val="24"/>
          <w:szCs w:val="24"/>
        </w:rPr>
        <w:t>Tutor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0FEC" w:rsidRDefault="00750FEC">
      <w:pPr>
        <w:rPr>
          <w:sz w:val="20"/>
          <w:szCs w:val="20"/>
        </w:rPr>
      </w:pPr>
    </w:p>
    <w:p w:rsidR="00750FEC" w:rsidRDefault="008E50B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F5EB8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9365"/>
                          <a:chExt cx="3124200" cy="12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850" y="525"/>
                            <a:chExt cx="4920" cy="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0FEC" w:rsidRDefault="00750F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XPQMAAAYJAAAOAAAAZHJzL2Uyb0RvYy54bWzMVm1P2zAQ/j5p/8Hy95E2pRQiApqAVpPQ&#10;QIP9ANdxXjTH9mynKf9+d84LpcCEQJrWSqlfLufnuXvu3NPzbS3JRlhXaZXS6cGEEqG4zipVpPTn&#10;/fLLMSXOM5UxqZVI6YNw9Pzs86fT1iQi1qWWmbAEnCiXtCalpfcmiSLHS1Ezd6CNULCZa1szD1Nb&#10;RJllLXivZRRPJkdRq21mrObCOVi97DbpWfCf54L7mzx3whOZUsDmw9OG5xqf0dkpSwrLTFnxHgZ7&#10;B4qaVQoOHV1dMs9IY6tnruqKW+107g+4riOd5xUXgQOwmU722KysbkzgUiRtYcYwQWj34vRut/z7&#10;5taSKkvpnBLFakjRyjbGaDLH2LSmSMBkZc2dubX9QtHNkO42tzX+AhGyDVF9GKMqtp5wWJxN40NI&#10;FSUc9qbxog86LyEz+NJscTw7wX3Yni0WJ7OjcDRLeHn1NxfRcHyEKEdQ42RE3xOc7hGcvoPgq1jf&#10;SvZ43hGdx89IHp7EfZBiRPYqPSgU96gF9zEt3JXMiCAxh4nuQxUPofohPBRvoaUmAVRrgtkoBpc4&#10;0MULSnjGcwjQYUg1SiHoYGTJEmOdXwldExyk1ELthpJim2vnu4AMJnig0stKSlhniVRPFsAnroAs&#10;Bng48tv1NgjYJWudPQBTZ/iygrOumfO3zELdg0Ra6AUpdb8bZgUl8puCAJ9MDyFdxO9O7O5kvTth&#10;ipcaWgz3lpJucuFDy+lQfm28zqvACHF1YHq4kFmU7T9I8WxI8bIqGssIIzVTmshqLWA262rj48l+&#10;WdJQ202XbAzJkGDonlmXalgrhxHfqmGIksBGLkMj95RAVCHG0MjXiBckxDy+NwxJm9KuqkrsPBP4&#10;wPW09bbB6+rmF2oQbWu9Efc6vOX32hho6XFXql2rzvOOkLtteANhhAIe8cDiLuMn2kWU0/hoAQrj&#10;qL1cMqDGawNN2akiIHRaVhnqHUE6W6wvpCUbBrFYXuG3bxhPzLBYLpkrO7uw1UUJbhWVhXiVgmVX&#10;KiP+wUDjV3BDQwGktBYZSF/AhY6jYOlZJd9i+XLt/ecF93iBhDIMl23IX//HAG/z3Xmwevz7cvYH&#10;AAD//wMAUEsDBBQABgAIAAAAIQCoPTtT4AAAAA0BAAAPAAAAZHJzL2Rvd25yZXYueG1sTE9Na4NA&#10;EL0X+h+WKfTWrJpainENIf04hUKTQult405U4s6Ku1Hz7zue2svMGx7zPvL1ZFsxYO8bRwriRQQC&#10;qXSmoUrB1+Ht4RmED5qMbh2hgit6WBe3N7nOjBvpE4d9qASLkM+0gjqELpPSlzVa7ReuQ2Lu5Hqr&#10;A599JU2vRxa3rUyi6Ela3RA71LrDbY3leX+xCt5HPW6W8euwO5+2159D+vG9i1Gp+7vpZcVjswIR&#10;cAp/HzB34PxQcLCju5DxolWwTLhPUJDOm/k0eWRwnEECssjl/xbFLwAAAP//AwBQSwECLQAUAAYA&#10;CAAAACEAtoM4kv4AAADhAQAAEwAAAAAAAAAAAAAAAAAAAAAAW0NvbnRlbnRfVHlwZXNdLnhtbFBL&#10;AQItABQABgAIAAAAIQA4/SH/1gAAAJQBAAALAAAAAAAAAAAAAAAAAC8BAABfcmVscy8ucmVsc1BL&#10;AQItABQABgAIAAAAIQA03vEXPQMAAAYJAAAOAAAAAAAAAAAAAAAAAC4CAABkcnMvZTJvRG9jLnht&#10;bFBLAQItABQABgAIAAAAIQCoPTtT4AAAAA0BAAAPAAAAAAAAAAAAAAAAAJcFAABkcnMvZG93bnJl&#10;di54bWxQSwUGAAAAAAQABADzAAAApAYAAAAA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:rsidR="00750FEC" w:rsidRDefault="00750F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IMxwAAAN8AAAAPAAAAZHJzL2Rvd25yZXYueG1sRI9Ba8JA&#10;FITvBf/D8oTe6sYIpUQ3QbSCxUNpquLxkX0mwezbsLs16b/vFgq9DAzDfMOsitF04k7Ot5YVzGcJ&#10;COLK6pZrBcfP3dMLCB+QNXaWScE3eSjyycMKM20H/qB7GWoRIewzVNCE0GdS+qohg35me+KYXa0z&#10;GKJ1tdQOhwg3nUyT5FkabDkuNNjTpqHqVn4ZBSTd++74Vp3mh/NrmobDhcrBKvU4HbfLKOsliEBj&#10;+G/8IfZawQJ+/8QvIPMfAAAA//8DAFBLAQItABQABgAIAAAAIQDb4fbL7gAAAIUBAAATAAAAAAAA&#10;AAAAAAAAAAAAAABbQ29udGVudF9UeXBlc10ueG1sUEsBAi0AFAAGAAgAAAAhAFr0LFu/AAAAFQEA&#10;AAsAAAAAAAAAAAAAAAAAHwEAAF9yZWxzLy5yZWxzUEsBAi0AFAAGAAgAAAAhAFG8wgzHAAAA3wAA&#10;AA8AAAAAAAAAAAAAAAAABwIAAGRycy9kb3ducmV2LnhtbFBLBQYAAAAAAwADALcAAAD7AgAAAAA=&#10;" path="m,l4920,e" filled="f" strokecolor="#fefefe" strokeweight=".35208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750FEC" w:rsidRDefault="00750FEC" w:rsidP="003C7327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50FEC" w:rsidRDefault="00750FEC">
      <w:pPr>
        <w:spacing w:before="15"/>
      </w:pPr>
    </w:p>
    <w:p w:rsidR="00750FEC" w:rsidRDefault="00750FEC">
      <w:pPr>
        <w:spacing w:before="15"/>
      </w:pPr>
    </w:p>
    <w:p w:rsidR="00750FEC" w:rsidRDefault="00750FEC">
      <w:pPr>
        <w:spacing w:before="15"/>
      </w:pPr>
    </w:p>
    <w:tbl>
      <w:tblPr>
        <w:tblStyle w:val="a2"/>
        <w:tblpPr w:leftFromText="141" w:rightFromText="141" w:vertAnchor="page" w:horzAnchor="margin" w:tblpY="2832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3841"/>
        <w:gridCol w:w="884"/>
        <w:gridCol w:w="35"/>
        <w:gridCol w:w="1072"/>
        <w:gridCol w:w="1305"/>
        <w:gridCol w:w="36"/>
      </w:tblGrid>
      <w:tr w:rsidR="003C7327" w:rsidTr="003C7327">
        <w:tc>
          <w:tcPr>
            <w:tcW w:w="7933" w:type="dxa"/>
            <w:gridSpan w:val="3"/>
            <w:tcBorders>
              <w:right w:val="nil"/>
            </w:tcBorders>
          </w:tcPr>
          <w:p w:rsidR="00750FEC" w:rsidRPr="003C7327" w:rsidRDefault="008E50B0" w:rsidP="003C7327">
            <w:r w:rsidRPr="003C7327">
              <w:t>Tabella Valutazione Tutor</w:t>
            </w:r>
          </w:p>
        </w:tc>
        <w:tc>
          <w:tcPr>
            <w:tcW w:w="2448" w:type="dxa"/>
            <w:gridSpan w:val="4"/>
            <w:tcBorders>
              <w:left w:val="nil"/>
            </w:tcBorders>
          </w:tcPr>
          <w:p w:rsidR="00750FEC" w:rsidRDefault="00750FEC" w:rsidP="004666D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  <w:trHeight w:val="300"/>
        </w:trPr>
        <w:tc>
          <w:tcPr>
            <w:tcW w:w="10345" w:type="dxa"/>
            <w:gridSpan w:val="6"/>
          </w:tcPr>
          <w:p w:rsidR="00750FEC" w:rsidRDefault="008E50B0" w:rsidP="004666D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750FEC" w:rsidRDefault="00750FEC" w:rsidP="004666D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C" w:rsidRDefault="000E485F" w:rsidP="004666D3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docenti scuola secondaria,  laurea afferente alle tematiche dell’intervento</w:t>
            </w:r>
          </w:p>
          <w:p w:rsidR="00750FEC" w:rsidRDefault="00750FEC" w:rsidP="004666D3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C" w:rsidRDefault="000E485F" w:rsidP="004666D3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docenti scuola primaria,  abilitazione all’insegnamento</w:t>
            </w:r>
          </w:p>
          <w:p w:rsidR="00750FEC" w:rsidRDefault="00750FEC" w:rsidP="004666D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UNITARIO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Incarichi di docente,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esperto,tutor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relatore in seminari, corsi di formazione 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6 ad incarico 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Altri incarichi similari su tematiche diverse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3 ad incarico 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Incarichi di docenza in corsi universitari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2 ad incarico  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Pubblicazioni su tematiche pertinenti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3 a pubblicazione </w:t>
            </w:r>
          </w:p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750FEC" w:rsidRDefault="00750FEC" w:rsidP="00466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Anzianità di servizio nel ruolo di appartenenza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2 ad anno 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Corsi di specializzazione o master da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3 a titolo 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750FEC" w:rsidRDefault="008E50B0" w:rsidP="004666D3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Tutoraggio corsi PON/POR 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1.50 a titolo 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 w:rsidTr="003C7327">
        <w:trPr>
          <w:gridAfter w:val="1"/>
          <w:wAfter w:w="36" w:type="dxa"/>
        </w:trPr>
        <w:tc>
          <w:tcPr>
            <w:tcW w:w="3208" w:type="dxa"/>
          </w:tcPr>
          <w:p w:rsidR="000E485F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ECDL </w:t>
            </w:r>
            <w:r w:rsidR="000E485F" w:rsidRPr="000E485F">
              <w:rPr>
                <w:rFonts w:ascii="Times New Roman" w:eastAsia="Times New Roman" w:hAnsi="Times New Roman" w:cs="Times New Roman"/>
                <w:sz w:val="16"/>
                <w:szCs w:val="16"/>
              </w:rPr>
              <w:t>(precedente all’ultimo triennio)</w:t>
            </w:r>
          </w:p>
          <w:p w:rsidR="000E485F" w:rsidRPr="00D079BB" w:rsidRDefault="000E485F" w:rsidP="00466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9BB">
              <w:rPr>
                <w:rFonts w:ascii="Times New Roman" w:eastAsia="Times New Roman" w:hAnsi="Times New Roman" w:cs="Times New Roman"/>
                <w:sz w:val="20"/>
                <w:szCs w:val="20"/>
              </w:rPr>
              <w:t>Ulteriori Moduli singoli</w:t>
            </w:r>
          </w:p>
          <w:p w:rsidR="000E485F" w:rsidRDefault="000E485F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ECDL in corso di validità</w:t>
            </w:r>
          </w:p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certificazioni </w:t>
            </w:r>
            <w:r w:rsidR="000E485F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documentate</w:t>
            </w:r>
          </w:p>
        </w:tc>
        <w:tc>
          <w:tcPr>
            <w:tcW w:w="3841" w:type="dxa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 w:rsidR="000E485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485F" w:rsidRDefault="000E485F" w:rsidP="00466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 </w:t>
            </w:r>
            <w:r w:rsidR="00D079B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  <w:p w:rsidR="000E485F" w:rsidRDefault="000E485F" w:rsidP="00466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1.50 </w:t>
            </w:r>
          </w:p>
          <w:p w:rsidR="000E485F" w:rsidRPr="000E485F" w:rsidRDefault="000E485F" w:rsidP="004666D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1.50 a titolo</w:t>
            </w:r>
          </w:p>
        </w:tc>
        <w:tc>
          <w:tcPr>
            <w:tcW w:w="919" w:type="dxa"/>
            <w:gridSpan w:val="2"/>
          </w:tcPr>
          <w:p w:rsidR="00750FEC" w:rsidRDefault="008E50B0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072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 w:rsidP="004666D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6D3" w:rsidRDefault="004666D3" w:rsidP="003C7327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6D3" w:rsidRDefault="004666D3" w:rsidP="004666D3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EC" w:rsidRDefault="00750FEC"/>
    <w:p w:rsidR="00750FEC" w:rsidRDefault="00750FEC">
      <w:pPr>
        <w:spacing w:before="15"/>
      </w:pPr>
    </w:p>
    <w:p w:rsidR="00750FEC" w:rsidRDefault="008E50B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750FEC" w:rsidRDefault="00750FEC">
      <w:pPr>
        <w:rPr>
          <w:sz w:val="20"/>
          <w:szCs w:val="20"/>
        </w:rPr>
      </w:pPr>
    </w:p>
    <w:p w:rsidR="000E485F" w:rsidRDefault="008E50B0" w:rsidP="000E485F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="000E485F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</w:p>
    <w:p w:rsidR="000E485F" w:rsidRDefault="000E485F" w:rsidP="000E485F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EC" w:rsidRDefault="000E485F" w:rsidP="000E485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:rsidR="00750FEC" w:rsidRDefault="00750FEC" w:rsidP="000E485F">
      <w:pPr>
        <w:spacing w:before="15"/>
        <w:jc w:val="right"/>
      </w:pPr>
    </w:p>
    <w:p w:rsidR="00750FEC" w:rsidRDefault="00750FEC">
      <w:pPr>
        <w:spacing w:before="15"/>
      </w:pPr>
    </w:p>
    <w:sectPr w:rsidR="00750FEC" w:rsidSect="00790FD6">
      <w:pgSz w:w="11909" w:h="16840"/>
      <w:pgMar w:top="1220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40" w:rsidRDefault="006B3640" w:rsidP="00D079BB">
      <w:r>
        <w:separator/>
      </w:r>
    </w:p>
  </w:endnote>
  <w:endnote w:type="continuationSeparator" w:id="0">
    <w:p w:rsidR="006B3640" w:rsidRDefault="006B3640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40" w:rsidRDefault="006B3640" w:rsidP="00D079BB">
      <w:r>
        <w:separator/>
      </w:r>
    </w:p>
  </w:footnote>
  <w:footnote w:type="continuationSeparator" w:id="0">
    <w:p w:rsidR="006B3640" w:rsidRDefault="006B3640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EC"/>
    <w:rsid w:val="000043B8"/>
    <w:rsid w:val="00004804"/>
    <w:rsid w:val="000D560D"/>
    <w:rsid w:val="000E485F"/>
    <w:rsid w:val="00140F69"/>
    <w:rsid w:val="00143862"/>
    <w:rsid w:val="001655DB"/>
    <w:rsid w:val="0029529C"/>
    <w:rsid w:val="00302B83"/>
    <w:rsid w:val="0033383B"/>
    <w:rsid w:val="003767E7"/>
    <w:rsid w:val="003C7327"/>
    <w:rsid w:val="004666D3"/>
    <w:rsid w:val="00487184"/>
    <w:rsid w:val="0059641C"/>
    <w:rsid w:val="005F7D22"/>
    <w:rsid w:val="006B3640"/>
    <w:rsid w:val="006C1930"/>
    <w:rsid w:val="007432CE"/>
    <w:rsid w:val="00750FEC"/>
    <w:rsid w:val="00790FD6"/>
    <w:rsid w:val="007E543E"/>
    <w:rsid w:val="008E50B0"/>
    <w:rsid w:val="009378F0"/>
    <w:rsid w:val="00D079BB"/>
    <w:rsid w:val="00D75D37"/>
    <w:rsid w:val="00DA484F"/>
    <w:rsid w:val="00DD47FE"/>
    <w:rsid w:val="00DD7FDC"/>
    <w:rsid w:val="00E21599"/>
    <w:rsid w:val="00F05682"/>
    <w:rsid w:val="00F860AF"/>
    <w:rsid w:val="00FE152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A7FB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</w:tblPr>
  </w:style>
  <w:style w:type="table" w:customStyle="1" w:styleId="a0">
    <w:basedOn w:val="TableNormal0"/>
    <w:rsid w:val="00790FD6"/>
    <w:tblPr>
      <w:tblStyleRowBandSize w:val="1"/>
      <w:tblStyleColBandSize w:val="1"/>
    </w:tblPr>
  </w:style>
  <w:style w:type="table" w:customStyle="1" w:styleId="a1">
    <w:basedOn w:val="TableNormal0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</cp:lastModifiedBy>
  <cp:revision>3</cp:revision>
  <dcterms:created xsi:type="dcterms:W3CDTF">2019-12-07T09:32:00Z</dcterms:created>
  <dcterms:modified xsi:type="dcterms:W3CDTF">2020-10-08T21:46:00Z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